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A19" w:rsidRPr="00D03A19" w:rsidRDefault="00D03A19" w:rsidP="00D03A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3A19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Предмет:</w:t>
      </w:r>
      <w:r w:rsidRPr="00D03A19">
        <w:rPr>
          <w:rFonts w:ascii="Times New Roman" w:eastAsia="Times New Roman" w:hAnsi="Times New Roman" w:cs="Times New Roman"/>
          <w:sz w:val="24"/>
          <w:szCs w:val="24"/>
        </w:rPr>
        <w:t xml:space="preserve"> Історія України (7–9 класи, НУШ)</w:t>
      </w:r>
    </w:p>
    <w:p w:rsidR="00D03A19" w:rsidRDefault="00D03A19" w:rsidP="00D03A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3A19">
        <w:rPr>
          <w:rFonts w:ascii="Times New Roman" w:eastAsia="Times New Roman" w:hAnsi="Times New Roman" w:cs="Times New Roman"/>
          <w:b/>
          <w:bCs/>
          <w:sz w:val="24"/>
          <w:szCs w:val="24"/>
        </w:rPr>
        <w:t>Загальні критерії оцінювання результатів навчання учнів з історії України (наскрізна матриця 7–9 класи)</w:t>
      </w:r>
      <w:r w:rsidR="000E2665">
        <w:rPr>
          <w:rFonts w:ascii="Times New Roman" w:eastAsia="Times New Roman" w:hAnsi="Times New Roman" w:cs="Times New Roman"/>
          <w:b/>
          <w:bCs/>
          <w:sz w:val="24"/>
          <w:szCs w:val="24"/>
        </w:rPr>
        <w:t>\</w:t>
      </w:r>
    </w:p>
    <w:tbl>
      <w:tblPr>
        <w:tblStyle w:val="a4"/>
        <w:tblW w:w="0" w:type="auto"/>
        <w:tblLook w:val="04A0"/>
      </w:tblPr>
      <w:tblGrid>
        <w:gridCol w:w="1561"/>
        <w:gridCol w:w="630"/>
        <w:gridCol w:w="2904"/>
        <w:gridCol w:w="2829"/>
        <w:gridCol w:w="2828"/>
        <w:gridCol w:w="2966"/>
        <w:gridCol w:w="1636"/>
      </w:tblGrid>
      <w:tr w:rsidR="000E2665" w:rsidTr="000E2665">
        <w:tc>
          <w:tcPr>
            <w:tcW w:w="1561" w:type="dxa"/>
            <w:vAlign w:val="center"/>
          </w:tcPr>
          <w:p w:rsidR="000E2665" w:rsidRPr="00D03A19" w:rsidRDefault="000E2665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Рівень</w:t>
            </w:r>
          </w:p>
        </w:tc>
        <w:tc>
          <w:tcPr>
            <w:tcW w:w="630" w:type="dxa"/>
            <w:vAlign w:val="center"/>
          </w:tcPr>
          <w:p w:rsidR="000E2665" w:rsidRPr="00D03A19" w:rsidRDefault="000E2665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</w:t>
            </w:r>
          </w:p>
        </w:tc>
        <w:tc>
          <w:tcPr>
            <w:tcW w:w="2904" w:type="dxa"/>
            <w:vAlign w:val="center"/>
          </w:tcPr>
          <w:p w:rsidR="000E2665" w:rsidRPr="00D03A19" w:rsidRDefault="000E2665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когнітивними процесами (Історичні знання, хронологія, аналіз писемних і візуальних джерел)</w:t>
            </w:r>
          </w:p>
        </w:tc>
        <w:tc>
          <w:tcPr>
            <w:tcW w:w="2829" w:type="dxa"/>
            <w:vAlign w:val="center"/>
          </w:tcPr>
          <w:p w:rsidR="000E2665" w:rsidRPr="00D03A19" w:rsidRDefault="000E2665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навчальною діяльністю (Робота з історичною картою, </w:t>
            </w:r>
            <w:proofErr w:type="spellStart"/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схемово-графічними</w:t>
            </w:r>
            <w:proofErr w:type="spellEnd"/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матеріалами та джерельною базою)</w:t>
            </w:r>
          </w:p>
        </w:tc>
        <w:tc>
          <w:tcPr>
            <w:tcW w:w="2828" w:type="dxa"/>
            <w:vAlign w:val="center"/>
          </w:tcPr>
          <w:p w:rsidR="000E2665" w:rsidRPr="00D03A19" w:rsidRDefault="000E2665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рівнем самостійності (Організація індивідуальної, парної та групової роботи на уроці)</w:t>
            </w:r>
          </w:p>
        </w:tc>
        <w:tc>
          <w:tcPr>
            <w:tcW w:w="2966" w:type="dxa"/>
            <w:vAlign w:val="center"/>
          </w:tcPr>
          <w:p w:rsidR="000E2665" w:rsidRPr="00D03A19" w:rsidRDefault="000E2665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рівнем комунікації та взаємодії (Презентація позиції, історична аргументація, ведення дискусії)</w:t>
            </w:r>
          </w:p>
        </w:tc>
        <w:tc>
          <w:tcPr>
            <w:tcW w:w="1636" w:type="dxa"/>
            <w:vAlign w:val="center"/>
          </w:tcPr>
          <w:p w:rsidR="000E2665" w:rsidRPr="00D03A19" w:rsidRDefault="000E2665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частотою вияву вмінь</w:t>
            </w:r>
          </w:p>
        </w:tc>
      </w:tr>
      <w:tr w:rsidR="000E2665" w:rsidTr="000E2665">
        <w:tc>
          <w:tcPr>
            <w:tcW w:w="1561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Початковий</w:t>
            </w:r>
          </w:p>
        </w:tc>
        <w:tc>
          <w:tcPr>
            <w:tcW w:w="630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04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Сприймає базову історичну інформацію про події в Україні від вчителя, намагається відповісти на прості запитання з суттєвими змістовими помилками.</w:t>
            </w:r>
          </w:p>
        </w:tc>
        <w:tc>
          <w:tcPr>
            <w:tcW w:w="2829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частину простих дій за зразком (наприклад, копіює з дошки/підручника ім'я історичного діяча, назву події чи дату).</w:t>
            </w:r>
          </w:p>
        </w:tc>
        <w:tc>
          <w:tcPr>
            <w:tcW w:w="2828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навчальної діяльності лише за безпосередньої участі вчителя; потребує постійного зовнішнього контролю.</w:t>
            </w:r>
          </w:p>
        </w:tc>
        <w:tc>
          <w:tcPr>
            <w:tcW w:w="296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Уникає обговорення історичних подій, реагує на звернення лише за зовнішнього спонукання; не реагує на думки інших.</w:t>
            </w:r>
          </w:p>
        </w:tc>
        <w:tc>
          <w:tcPr>
            <w:tcW w:w="163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в окремих випадках.</w:t>
            </w:r>
          </w:p>
        </w:tc>
      </w:tr>
      <w:tr w:rsidR="000E2665" w:rsidTr="000E2665">
        <w:tc>
          <w:tcPr>
            <w:tcW w:w="1561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04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Розпізнає окремі історичні факти, ілюстрації (пам'ятки архітектури, портрети діячів) чи джерела, намагається відповісти на прості запитання з допомогою.</w:t>
            </w:r>
          </w:p>
        </w:tc>
        <w:tc>
          <w:tcPr>
            <w:tcW w:w="2829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прості завдання за наданим зразком (наприклад, підписує межі земель, міста чи території на контурній карті за вказівкою).</w:t>
            </w:r>
          </w:p>
        </w:tc>
        <w:tc>
          <w:tcPr>
            <w:tcW w:w="2828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діяльності лише за участі вчителя; потребує постійного контролю та покрокових підказок.</w:t>
            </w:r>
          </w:p>
        </w:tc>
        <w:tc>
          <w:tcPr>
            <w:tcW w:w="296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Уникає комунікації, реагує на звернення лише за спонукання; не виявляє інтересу до спільного обговорення.</w:t>
            </w:r>
          </w:p>
        </w:tc>
        <w:tc>
          <w:tcPr>
            <w:tcW w:w="163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в окремих випадках.</w:t>
            </w:r>
          </w:p>
        </w:tc>
      </w:tr>
      <w:tr w:rsidR="000E2665" w:rsidTr="000E2665">
        <w:tc>
          <w:tcPr>
            <w:tcW w:w="1561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04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Відтворює за зразком частину фактів або хронологічних даних (наприклад, окремі дати княжої, козацької доби чи ХІХ ст.), відповідає з помилками.</w:t>
            </w:r>
          </w:p>
        </w:tc>
        <w:tc>
          <w:tcPr>
            <w:tcW w:w="2829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прості навчальні дії за алгоритмом (наприклад, заповнює найпростіший хронологічний ланцюжок чи стрічку часу за підказкою).</w:t>
            </w:r>
          </w:p>
        </w:tc>
        <w:tc>
          <w:tcPr>
            <w:tcW w:w="2828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діяльності за допомогою вчителя; потребує періодичного зовнішнього контролю під час виконання завдань.</w:t>
            </w:r>
          </w:p>
        </w:tc>
        <w:tc>
          <w:tcPr>
            <w:tcW w:w="296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Уникає комунікації, реагує на звернення лише за спонукання; виявляє слабку зацікавленість спільною роботою.</w:t>
            </w:r>
          </w:p>
        </w:tc>
        <w:tc>
          <w:tcPr>
            <w:tcW w:w="163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в окремих випадках.</w:t>
            </w:r>
          </w:p>
        </w:tc>
      </w:tr>
      <w:tr w:rsidR="000E2665" w:rsidTr="000E2665">
        <w:tc>
          <w:tcPr>
            <w:tcW w:w="1561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Середній</w:t>
            </w:r>
          </w:p>
        </w:tc>
        <w:tc>
          <w:tcPr>
            <w:tcW w:w="630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04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Відтворює основну інформацію про історичні </w:t>
            </w: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періоди України, знаходить у тексті підручника чи джерела відповіді на прості запитання.</w:t>
            </w:r>
          </w:p>
        </w:tc>
        <w:tc>
          <w:tcPr>
            <w:tcW w:w="2829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Виконує типові репродуктивні завдання </w:t>
            </w: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 алгоритмом (наприклад, хронологічні тести, співвіднесення діяча та його здобутків).</w:t>
            </w:r>
          </w:p>
        </w:tc>
        <w:tc>
          <w:tcPr>
            <w:tcW w:w="2828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Долучається до діяльності з допомогою </w:t>
            </w: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вчителя; виконує визначену частину завдання в групі з допомогою інших учасників.</w:t>
            </w:r>
          </w:p>
        </w:tc>
        <w:tc>
          <w:tcPr>
            <w:tcW w:w="296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Включається в комунікацію за </w:t>
            </w: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ініціативою інших; реагує на звернення не завжди по суті; взаємодіє формально.</w:t>
            </w:r>
          </w:p>
        </w:tc>
        <w:tc>
          <w:tcPr>
            <w:tcW w:w="163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Виявляє вміння </w:t>
            </w: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епізодично.</w:t>
            </w:r>
          </w:p>
        </w:tc>
      </w:tr>
      <w:tr w:rsidR="000E2665" w:rsidTr="000E2665">
        <w:tc>
          <w:tcPr>
            <w:tcW w:w="1561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04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Застосовує отримані знання про історію України, формулює за змістом опрацьованого параграфа чи джерела окремі запитання.</w:t>
            </w:r>
          </w:p>
        </w:tc>
        <w:tc>
          <w:tcPr>
            <w:tcW w:w="2829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репродуктивні завдання за зразком (наприклад, співвідносить поняття, терміни та історичні явища з їхніми визначеннями).</w:t>
            </w:r>
          </w:p>
        </w:tc>
        <w:tc>
          <w:tcPr>
            <w:tcW w:w="2828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діяльності під керівництвом вчителя; виконує спільне завдання в групі з частковою допомогою.</w:t>
            </w:r>
          </w:p>
        </w:tc>
        <w:tc>
          <w:tcPr>
            <w:tcW w:w="296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Підтримує діалог, ініційований іншими; взаємодіє з групою пасивно.</w:t>
            </w:r>
          </w:p>
        </w:tc>
        <w:tc>
          <w:tcPr>
            <w:tcW w:w="163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епізодично.</w:t>
            </w:r>
          </w:p>
        </w:tc>
      </w:tr>
      <w:tr w:rsidR="000E2665" w:rsidTr="000E2665">
        <w:tc>
          <w:tcPr>
            <w:tcW w:w="1561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904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Застосовує історичні знання, формулює </w:t>
            </w:r>
            <w:proofErr w:type="spellStart"/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уточнювальні</w:t>
            </w:r>
            <w:proofErr w:type="spellEnd"/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запитання до змісту історичних джерел, схем чи картосхем.</w:t>
            </w:r>
          </w:p>
        </w:tc>
        <w:tc>
          <w:tcPr>
            <w:tcW w:w="2829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частково-пошукові завдання (наприклад, заповнює порівняльну таблицю подій, діячів чи процесів за готовими критеріями).</w:t>
            </w:r>
          </w:p>
        </w:tc>
        <w:tc>
          <w:tcPr>
            <w:tcW w:w="2828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Працює під керівництвом вчителя; виконує обов'язки в групі, за потреби звертаючись по допомогу до членів команди.</w:t>
            </w:r>
          </w:p>
        </w:tc>
        <w:tc>
          <w:tcPr>
            <w:tcW w:w="296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Підтримує діалог, виявляє готовність до взаємодії та толерантного спілкування, проте не завжди діє активно.</w:t>
            </w:r>
          </w:p>
        </w:tc>
        <w:tc>
          <w:tcPr>
            <w:tcW w:w="163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епізодично.</w:t>
            </w:r>
          </w:p>
        </w:tc>
      </w:tr>
      <w:tr w:rsidR="000E2665" w:rsidTr="000E2665">
        <w:tc>
          <w:tcPr>
            <w:tcW w:w="1561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Достатній</w:t>
            </w:r>
          </w:p>
        </w:tc>
        <w:tc>
          <w:tcPr>
            <w:tcW w:w="630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904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Знаходить у різних джерелах потрібну інформацію, перетворює текстовий матеріал у схеми чи таблиці за зразком, ставить запитання до подій.</w:t>
            </w:r>
          </w:p>
        </w:tc>
        <w:tc>
          <w:tcPr>
            <w:tcW w:w="2829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окремі дослідницькі завдання (аналіз документів, універсалів, програмних документів), розв'язує типові хронологічні та карт-задачі.</w:t>
            </w:r>
          </w:p>
        </w:tc>
        <w:tc>
          <w:tcPr>
            <w:tcW w:w="2828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діяльності з опосередкованою допомогою вчителя, співпрацює під час виконання практичних та командних робіт.</w:t>
            </w:r>
          </w:p>
        </w:tc>
        <w:tc>
          <w:tcPr>
            <w:tcW w:w="296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обговорення переважно з ініціативи інших; виявляє готовність до конструктивної взаємодії.</w:t>
            </w:r>
          </w:p>
        </w:tc>
        <w:tc>
          <w:tcPr>
            <w:tcW w:w="163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постійно в типових ситуаціях.</w:t>
            </w:r>
          </w:p>
        </w:tc>
      </w:tr>
      <w:tr w:rsidR="000E2665" w:rsidTr="000E2665">
        <w:tc>
          <w:tcPr>
            <w:tcW w:w="1561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904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Зіставляє й порівнює за заданими ознаками діяльність історичних осіб, суспільно-політичні рухи чи розвиток українських земель у різні епохи.</w:t>
            </w:r>
          </w:p>
        </w:tc>
        <w:tc>
          <w:tcPr>
            <w:tcW w:w="2829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типові дослідницькі завдання, розрізняє причини, приводи, перебіг та наслідки історичних подій, розв'язує їх відомим способом.</w:t>
            </w:r>
          </w:p>
        </w:tc>
        <w:tc>
          <w:tcPr>
            <w:tcW w:w="2828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Активно співпрацює в групі, самостійно визначає власну роль під час проведення історичних реконструкцій чи дослідницьких </w:t>
            </w:r>
            <w:proofErr w:type="spellStart"/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6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комунікації, за потреби ініціює її; порівнює позиції учасників дискусії, посилаючись на факти.</w:t>
            </w:r>
          </w:p>
        </w:tc>
        <w:tc>
          <w:tcPr>
            <w:tcW w:w="163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постійно в типових ситуаціях.</w:t>
            </w:r>
          </w:p>
        </w:tc>
      </w:tr>
      <w:tr w:rsidR="000E2665" w:rsidTr="000E2665">
        <w:tc>
          <w:tcPr>
            <w:tcW w:w="1561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904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Аналізує історичну </w:t>
            </w: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інформацію з кількох джерел (писемних, візуальних, текстових, картографічних), оцінюючи їхню достовірність і повноту.</w:t>
            </w:r>
          </w:p>
        </w:tc>
        <w:tc>
          <w:tcPr>
            <w:tcW w:w="2829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Виконує типові </w:t>
            </w: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дослідницькі та частково-пошукові завдання; добирає доцільні способи розв'язання проблемних питань з історії України.</w:t>
            </w:r>
          </w:p>
        </w:tc>
        <w:tc>
          <w:tcPr>
            <w:tcW w:w="2828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Працює з </w:t>
            </w: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опосередкованою допомогою вчителя; активно співпрацює з іншими при виконанні складних та нетипових завдань.</w:t>
            </w:r>
          </w:p>
        </w:tc>
        <w:tc>
          <w:tcPr>
            <w:tcW w:w="296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Аналізує позиції інших, </w:t>
            </w:r>
            <w:proofErr w:type="spellStart"/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развиває</w:t>
            </w:r>
            <w:proofErr w:type="spellEnd"/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висловлені ідеї; порівнює власні думки з думками інших, наводить чіткі аргументи.</w:t>
            </w:r>
          </w:p>
        </w:tc>
        <w:tc>
          <w:tcPr>
            <w:tcW w:w="163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Виявляє </w:t>
            </w: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вміння постійно в типових ситуаціях.</w:t>
            </w:r>
          </w:p>
        </w:tc>
      </w:tr>
      <w:tr w:rsidR="000E2665" w:rsidTr="000E2665">
        <w:tc>
          <w:tcPr>
            <w:tcW w:w="1561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Високий</w:t>
            </w:r>
          </w:p>
        </w:tc>
        <w:tc>
          <w:tcPr>
            <w:tcW w:w="630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904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Узагальнює історичний матеріал про державотворчі та суспільні процеси в Україні, встановлює причинно-наслідкові, </w:t>
            </w:r>
            <w:proofErr w:type="spellStart"/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міжпредметні</w:t>
            </w:r>
            <w:proofErr w:type="spellEnd"/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й синхронні зв'язки.</w:t>
            </w:r>
          </w:p>
        </w:tc>
        <w:tc>
          <w:tcPr>
            <w:tcW w:w="2829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дослідницькі та творчі завдання (складання історичного есе, аналіз альтернативних сценаріїв); пропонує шляхи розв'язання проблем.</w:t>
            </w:r>
          </w:p>
        </w:tc>
        <w:tc>
          <w:tcPr>
            <w:tcW w:w="2828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Організовує роботу групи для досягнення цілей; аналізує власні навчальні дії та результати діяльності всієї команди.</w:t>
            </w:r>
          </w:p>
        </w:tc>
        <w:tc>
          <w:tcPr>
            <w:tcW w:w="296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Ініціює дискусію/</w:t>
            </w:r>
            <w:proofErr w:type="spellStart"/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полілог</w:t>
            </w:r>
            <w:proofErr w:type="spellEnd"/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конструктивно реагує на критику; аргументовано й переконливо обстоює власну історичну позицію.</w:t>
            </w:r>
          </w:p>
        </w:tc>
        <w:tc>
          <w:tcPr>
            <w:tcW w:w="163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системно в типових і нетипових ситуаціях.</w:t>
            </w:r>
          </w:p>
        </w:tc>
      </w:tr>
      <w:tr w:rsidR="000E2665" w:rsidTr="000E2665">
        <w:tc>
          <w:tcPr>
            <w:tcW w:w="1561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904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Критично оцінює історичні джерела, концепції та імперські/ідеологічні міфи за визначеними критеріями, виявляє </w:t>
            </w:r>
            <w:proofErr w:type="spellStart"/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заангажованість</w:t>
            </w:r>
            <w:proofErr w:type="spellEnd"/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 стереотипи.</w:t>
            </w:r>
          </w:p>
        </w:tc>
        <w:tc>
          <w:tcPr>
            <w:tcW w:w="2829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складні дослідницькі завдання; розв'язує проблемні історичні ситуації кількома юридично чи історично обґрунтованими способами.</w:t>
            </w:r>
          </w:p>
        </w:tc>
        <w:tc>
          <w:tcPr>
            <w:tcW w:w="2828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Планує та організовує співпрацю в команді; конструктивно взаємодіє, обґрунтовує та критично оцінює спільні результати.</w:t>
            </w:r>
          </w:p>
        </w:tc>
        <w:tc>
          <w:tcPr>
            <w:tcW w:w="296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 ініціює діалог; оцінює позиції учасників обговорення, пропонує компромісні рішення в межах історичного контексту.</w:t>
            </w:r>
          </w:p>
        </w:tc>
        <w:tc>
          <w:tcPr>
            <w:tcW w:w="163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системно в типових і нетипових ситуаціях.</w:t>
            </w:r>
          </w:p>
        </w:tc>
      </w:tr>
      <w:tr w:rsidR="000E2665" w:rsidTr="000E2665">
        <w:tc>
          <w:tcPr>
            <w:tcW w:w="1561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904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Самостійно оцінює суспільно-історичні процеси в Україні (від найдавніших часів до кінця ХІХ ст.), формулює та обґрунтовує власний концептуальний погляд.</w:t>
            </w:r>
          </w:p>
        </w:tc>
        <w:tc>
          <w:tcPr>
            <w:tcW w:w="2829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Виконує творчо-дослідницькі завдання (розробка </w:t>
            </w:r>
            <w:proofErr w:type="spellStart"/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, укладання аналітичних порівняльних матриць), пропонує оригінальні шляхи розв'язання задач.</w:t>
            </w:r>
          </w:p>
        </w:tc>
        <w:tc>
          <w:tcPr>
            <w:tcW w:w="2828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Усвідомлено діє в нестандартних ситуаціях; аналізує ризики та наслідки дій, оцінює власний внесок у спільну дослідницьку роботу.</w:t>
            </w:r>
          </w:p>
        </w:tc>
        <w:tc>
          <w:tcPr>
            <w:tcW w:w="296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Виступає модератором у навчальних дебатах та історичних турнірах; будує переконуючу лінію аргументації, надає якісний зворотний зв'язок.</w:t>
            </w:r>
          </w:p>
        </w:tc>
        <w:tc>
          <w:tcPr>
            <w:tcW w:w="1636" w:type="dxa"/>
            <w:vAlign w:val="center"/>
          </w:tcPr>
          <w:p w:rsidR="000E2665" w:rsidRPr="00D03A19" w:rsidRDefault="000E2665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A1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системно в типових і нетипових ситуаціях.</w:t>
            </w:r>
          </w:p>
        </w:tc>
      </w:tr>
    </w:tbl>
    <w:p w:rsidR="000E2665" w:rsidRPr="00D03A19" w:rsidRDefault="000E2665" w:rsidP="00D03A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E2665" w:rsidRPr="00D03A19" w:rsidSect="00D03A19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D03A19"/>
    <w:rsid w:val="000E2665"/>
    <w:rsid w:val="004C4013"/>
    <w:rsid w:val="00D03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3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E26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4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4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9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3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4549</Words>
  <Characters>2593</Characters>
  <Application>Microsoft Office Word</Application>
  <DocSecurity>0</DocSecurity>
  <Lines>21</Lines>
  <Paragraphs>14</Paragraphs>
  <ScaleCrop>false</ScaleCrop>
  <Company>SPecialiST RePack</Company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школа</cp:lastModifiedBy>
  <cp:revision>2</cp:revision>
  <dcterms:created xsi:type="dcterms:W3CDTF">2026-09-09T18:40:00Z</dcterms:created>
  <dcterms:modified xsi:type="dcterms:W3CDTF">2026-09-09T18:40:00Z</dcterms:modified>
</cp:coreProperties>
</file>